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78855" w14:textId="77777777" w:rsidR="00025702" w:rsidRDefault="007B15C8">
      <w:pPr>
        <w:pStyle w:val="Heading1"/>
        <w:jc w:val="center"/>
      </w:pPr>
      <w:r>
        <w:t>LIFE FM</w:t>
      </w:r>
      <w:r>
        <w:br/>
        <w:t>ADVERTISING / COMMERCIAL COMMUNICATIONS COMPLAINT FORM</w:t>
      </w:r>
    </w:p>
    <w:p w14:paraId="0A75FB46" w14:textId="77777777" w:rsidR="00025702" w:rsidRDefault="007B15C8">
      <w:r>
        <w:t>This form is provided in accordance with the Broadcasting Act 2009 (as amended) and Media Service Codes and Rules issued by Coimisiún na Meán.</w:t>
      </w:r>
    </w:p>
    <w:p w14:paraId="6B357076" w14:textId="77777777" w:rsidR="00025702" w:rsidRDefault="007B15C8">
      <w:pPr>
        <w:pStyle w:val="Heading2"/>
      </w:pPr>
      <w:r>
        <w:t>Making a Complaint</w:t>
      </w:r>
    </w:p>
    <w:p w14:paraId="7C285C5E" w14:textId="0090C02C" w:rsidR="00025702" w:rsidRDefault="007B15C8">
      <w:r>
        <w:t xml:space="preserve">Under the </w:t>
      </w:r>
      <w:hyperlink r:id="rId6" w:history="1">
        <w:r w:rsidRPr="00B468FA">
          <w:rPr>
            <w:rStyle w:val="Hyperlink"/>
          </w:rPr>
          <w:t>Broadcasting Act 2009</w:t>
        </w:r>
      </w:hyperlink>
      <w:r>
        <w:t xml:space="preserve"> (as amended), any listener may refer a complaint to Life FM if they believe a commercial communication broadcast by Life FM:</w:t>
      </w:r>
      <w:r>
        <w:br/>
        <w:t xml:space="preserve">- Breaches a Media Service Code </w:t>
      </w:r>
      <w:hyperlink r:id="rId7" w:history="1">
        <w:r w:rsidRPr="00B468FA">
          <w:rPr>
            <w:rStyle w:val="Hyperlink"/>
          </w:rPr>
          <w:t>(Section 46N(1)</w:t>
        </w:r>
      </w:hyperlink>
      <w:r>
        <w:br/>
        <w:t xml:space="preserve">- Breaches a Media Service Rule </w:t>
      </w:r>
      <w:hyperlink r:id="rId8" w:history="1">
        <w:r w:rsidRPr="00B468FA">
          <w:rPr>
            <w:rStyle w:val="Hyperlink"/>
          </w:rPr>
          <w:t>(Section 46O(11),</w:t>
        </w:r>
      </w:hyperlink>
      <w:r>
        <w:t xml:space="preserve"> or</w:t>
      </w:r>
      <w:r>
        <w:br/>
        <w:t>- Fails to comply with statutory duties under Part 3B of the Act.</w:t>
      </w:r>
      <w:r>
        <w:br/>
      </w:r>
      <w:r>
        <w:br/>
        <w:t>Your complaint must be made within 30 days of the broadcast.</w:t>
      </w:r>
    </w:p>
    <w:p w14:paraId="336C8BF1" w14:textId="77777777" w:rsidR="00025702" w:rsidRDefault="007B15C8">
      <w:r>
        <w:t>Contact: complaint@lifefm.ie | 021 4964444</w:t>
      </w:r>
    </w:p>
    <w:p w14:paraId="664177E3" w14:textId="77777777" w:rsidR="00025702" w:rsidRDefault="007B15C8">
      <w:pPr>
        <w:pStyle w:val="Heading2"/>
      </w:pPr>
      <w:r>
        <w:t>1. Broadcast Details</w:t>
      </w:r>
    </w:p>
    <w:p w14:paraId="78A12969" w14:textId="77777777" w:rsidR="00025702" w:rsidRDefault="007B15C8">
      <w:r>
        <w:t>Advert / Commercial Communication Title: __________________________</w:t>
      </w:r>
    </w:p>
    <w:p w14:paraId="59BE9B34" w14:textId="77777777" w:rsidR="00025702" w:rsidRDefault="007B15C8">
      <w:r>
        <w:t>Date of Broadcast (dd/mm/yyyy): __________________________</w:t>
      </w:r>
    </w:p>
    <w:p w14:paraId="0054EFB0" w14:textId="77777777" w:rsidR="00025702" w:rsidRDefault="007B15C8">
      <w:r>
        <w:t>Time of Broadcast (if known): __________________________</w:t>
      </w:r>
    </w:p>
    <w:p w14:paraId="557BE597" w14:textId="77777777" w:rsidR="00025702" w:rsidRDefault="007B15C8">
      <w:r>
        <w:t>Programme during which broadcast occurred (if known): __________________________</w:t>
      </w:r>
    </w:p>
    <w:p w14:paraId="0D23A39B" w14:textId="77777777" w:rsidR="00025702" w:rsidRDefault="007B15C8">
      <w:pPr>
        <w:pStyle w:val="Heading2"/>
      </w:pPr>
      <w:r>
        <w:t>2. Grounds of Complaint</w:t>
      </w:r>
    </w:p>
    <w:p w14:paraId="2B4839B1" w14:textId="089A4177" w:rsidR="00025702" w:rsidRDefault="007B15C8">
      <w:r>
        <w:t xml:space="preserve">☐ </w:t>
      </w:r>
      <w:r w:rsidRPr="00B468FA">
        <w:t xml:space="preserve">Breached the </w:t>
      </w:r>
      <w:hyperlink r:id="rId9" w:history="1">
        <w:r w:rsidRPr="00B468FA">
          <w:rPr>
            <w:rStyle w:val="Hyperlink"/>
          </w:rPr>
          <w:t>Commercial Communications Code</w:t>
        </w:r>
      </w:hyperlink>
      <w:r>
        <w:t xml:space="preserve"> (Section 46</w:t>
      </w:r>
      <w:proofErr w:type="gramStart"/>
      <w:r>
        <w:t>N(</w:t>
      </w:r>
      <w:proofErr w:type="gramEnd"/>
      <w:r>
        <w:t>1)</w:t>
      </w:r>
    </w:p>
    <w:p w14:paraId="0CDA009D" w14:textId="2397FC52" w:rsidR="00025702" w:rsidRDefault="007B15C8">
      <w:r>
        <w:t xml:space="preserve">☐ Breached the </w:t>
      </w:r>
      <w:hyperlink r:id="rId10" w:history="1">
        <w:r w:rsidRPr="00B468FA">
          <w:rPr>
            <w:rStyle w:val="Hyperlink"/>
          </w:rPr>
          <w:t>Children’s Commercial Communications Code</w:t>
        </w:r>
      </w:hyperlink>
      <w:r>
        <w:t xml:space="preserve"> (Section 46</w:t>
      </w:r>
      <w:proofErr w:type="gramStart"/>
      <w:r>
        <w:t>N(</w:t>
      </w:r>
      <w:proofErr w:type="gramEnd"/>
      <w:r>
        <w:t>1)</w:t>
      </w:r>
    </w:p>
    <w:p w14:paraId="22563B30" w14:textId="72BA4C78" w:rsidR="00025702" w:rsidRDefault="007B15C8">
      <w:r>
        <w:t xml:space="preserve">☐ Breached a </w:t>
      </w:r>
      <w:hyperlink r:id="rId11" w:history="1">
        <w:r w:rsidRPr="00B468FA">
          <w:rPr>
            <w:rStyle w:val="Hyperlink"/>
          </w:rPr>
          <w:t>Media Service Rule (Section 46</w:t>
        </w:r>
        <w:proofErr w:type="gramStart"/>
        <w:r w:rsidRPr="00B468FA">
          <w:rPr>
            <w:rStyle w:val="Hyperlink"/>
          </w:rPr>
          <w:t>O(</w:t>
        </w:r>
        <w:proofErr w:type="gramEnd"/>
        <w:r w:rsidRPr="00B468FA">
          <w:rPr>
            <w:rStyle w:val="Hyperlink"/>
          </w:rPr>
          <w:t>11)</w:t>
        </w:r>
      </w:hyperlink>
    </w:p>
    <w:p w14:paraId="61296419" w14:textId="21916F7A" w:rsidR="00025702" w:rsidRDefault="007B15C8">
      <w:r>
        <w:t xml:space="preserve">☐ Failed to comply with </w:t>
      </w:r>
      <w:hyperlink r:id="rId12" w:history="1">
        <w:r w:rsidRPr="00B468FA">
          <w:rPr>
            <w:rStyle w:val="Hyperlink"/>
          </w:rPr>
          <w:t>statutory duties under Part 3B of the Act</w:t>
        </w:r>
      </w:hyperlink>
    </w:p>
    <w:p w14:paraId="0BF1EDC0" w14:textId="77777777" w:rsidR="00025702" w:rsidRDefault="007B15C8">
      <w:r>
        <w:t>Relevant issue (if applicable): __________________________</w:t>
      </w:r>
    </w:p>
    <w:p w14:paraId="5B3A89FB" w14:textId="77777777" w:rsidR="00025702" w:rsidRDefault="007B15C8">
      <w:pPr>
        <w:pStyle w:val="Heading2"/>
      </w:pPr>
      <w:r>
        <w:t>3. Summary of Complaint</w:t>
      </w:r>
    </w:p>
    <w:p w14:paraId="6FCC5AF7" w14:textId="77777777" w:rsidR="00025702" w:rsidRDefault="007B15C8">
      <w:r>
        <w:t>____________________________________________________________</w:t>
      </w:r>
    </w:p>
    <w:p w14:paraId="0DCAAE71" w14:textId="77777777" w:rsidR="00025702" w:rsidRDefault="007B15C8">
      <w:r>
        <w:t>____________________________________________________________</w:t>
      </w:r>
    </w:p>
    <w:p w14:paraId="3392F081" w14:textId="77777777" w:rsidR="00025702" w:rsidRDefault="007B15C8">
      <w:r>
        <w:t>____________________________________________________________</w:t>
      </w:r>
    </w:p>
    <w:p w14:paraId="27215B55" w14:textId="77777777" w:rsidR="00025702" w:rsidRDefault="007B15C8">
      <w:r>
        <w:t>____________________________________________________________</w:t>
      </w:r>
    </w:p>
    <w:p w14:paraId="45B996E2" w14:textId="77777777" w:rsidR="00025702" w:rsidRDefault="007B15C8">
      <w:pPr>
        <w:pStyle w:val="Heading2"/>
      </w:pPr>
      <w:r>
        <w:lastRenderedPageBreak/>
        <w:t>4. Complainant Details</w:t>
      </w:r>
    </w:p>
    <w:p w14:paraId="7BDE2F1E" w14:textId="77777777" w:rsidR="00025702" w:rsidRDefault="007B15C8">
      <w:r>
        <w:t>Surname: __________________________</w:t>
      </w:r>
    </w:p>
    <w:p w14:paraId="15C29BFF" w14:textId="77777777" w:rsidR="00025702" w:rsidRDefault="007B15C8">
      <w:r>
        <w:t>First Name: __________________________</w:t>
      </w:r>
    </w:p>
    <w:p w14:paraId="65E7301E" w14:textId="77777777" w:rsidR="00025702" w:rsidRDefault="007B15C8">
      <w:r>
        <w:t>Title (Mr / Mrs / Ms / Other): __________________________</w:t>
      </w:r>
    </w:p>
    <w:p w14:paraId="712DEEB9" w14:textId="77777777" w:rsidR="00025702" w:rsidRDefault="007B15C8">
      <w:r>
        <w:t>Address: __________________________</w:t>
      </w:r>
    </w:p>
    <w:p w14:paraId="0A2C2AC4" w14:textId="77777777" w:rsidR="00025702" w:rsidRDefault="007B15C8">
      <w:r>
        <w:t>Daytime Phone: __________________________</w:t>
      </w:r>
    </w:p>
    <w:p w14:paraId="5B7168E8" w14:textId="77777777" w:rsidR="00025702" w:rsidRDefault="007B15C8">
      <w:r>
        <w:t>Email: __________________________</w:t>
      </w:r>
    </w:p>
    <w:p w14:paraId="28D285F7" w14:textId="77777777" w:rsidR="00025702" w:rsidRDefault="007B15C8">
      <w:pPr>
        <w:pStyle w:val="Heading2"/>
      </w:pPr>
      <w:r>
        <w:t>5. Declaration</w:t>
      </w:r>
    </w:p>
    <w:p w14:paraId="2F6A2DF9" w14:textId="77777777" w:rsidR="00025702" w:rsidRDefault="007B15C8">
      <w:r>
        <w:t>☐ This complaint is made within 30 days of the broadcast.</w:t>
      </w:r>
    </w:p>
    <w:p w14:paraId="177269C0" w14:textId="77777777" w:rsidR="00025702" w:rsidRDefault="007B15C8">
      <w:r>
        <w:t>☐ The information provided is accurate to the best of my knowledge.</w:t>
      </w:r>
    </w:p>
    <w:p w14:paraId="1B4F9862" w14:textId="77777777" w:rsidR="00025702" w:rsidRDefault="007B15C8">
      <w:r>
        <w:t>Signature (if submitting by post): __________________________</w:t>
      </w:r>
    </w:p>
    <w:p w14:paraId="5795B2D4" w14:textId="77777777" w:rsidR="00025702" w:rsidRDefault="007B15C8">
      <w:r>
        <w:t>Date: __________________________</w:t>
      </w:r>
    </w:p>
    <w:p w14:paraId="24FA56F1" w14:textId="77777777" w:rsidR="00025702" w:rsidRDefault="007B15C8">
      <w:pPr>
        <w:pStyle w:val="Heading2"/>
      </w:pPr>
      <w:r>
        <w:t>Important Information</w:t>
      </w:r>
    </w:p>
    <w:p w14:paraId="3791884B" w14:textId="0826F0DE" w:rsidR="00B468FA" w:rsidRPr="00B468FA" w:rsidRDefault="007B15C8" w:rsidP="00B468FA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  <w:lang w:val="en-IE" w:eastAsia="en-IE"/>
        </w:rPr>
      </w:pPr>
      <w:r>
        <w:t>Life FM will acknowledge your complaint within 7 working days and issue a written decision within 20 working days.</w:t>
      </w:r>
      <w:r>
        <w:br/>
        <w:t xml:space="preserve">If dissatisfied, </w:t>
      </w:r>
      <w:r w:rsidRPr="00B468FA">
        <w:rPr>
          <w:rFonts w:cstheme="majorHAnsi"/>
        </w:rPr>
        <w:t>you may refer the matter to Coimisiún na Meán within 14 days of receiving Life FM’s response</w:t>
      </w:r>
      <w:r w:rsidR="00B468FA" w:rsidRPr="00B468FA">
        <w:rPr>
          <w:rFonts w:cstheme="majorHAnsi"/>
        </w:rPr>
        <w:t xml:space="preserve"> </w:t>
      </w:r>
      <w:r w:rsidR="00B468FA" w:rsidRPr="00B468FA">
        <w:rPr>
          <w:rFonts w:eastAsia="Times New Roman" w:cstheme="majorHAnsi"/>
          <w:color w:val="000000"/>
          <w:sz w:val="20"/>
          <w:szCs w:val="20"/>
          <w:lang w:val="en-IE" w:eastAsia="en-IE"/>
        </w:rPr>
        <w:t>or within 14 days of the date a response was due if not received on time.</w:t>
      </w:r>
    </w:p>
    <w:p w14:paraId="32E632EB" w14:textId="652685E7" w:rsidR="00025702" w:rsidRDefault="007B15C8">
      <w:r>
        <w:br/>
        <w:t>Further information: www.cnam.ie</w:t>
      </w:r>
    </w:p>
    <w:p w14:paraId="443C3345" w14:textId="77777777" w:rsidR="00025702" w:rsidRDefault="007B15C8">
      <w:pPr>
        <w:pStyle w:val="Heading2"/>
      </w:pPr>
      <w:r>
        <w:t>Submit Complaint To:</w:t>
      </w:r>
    </w:p>
    <w:p w14:paraId="5487A5FF" w14:textId="77777777" w:rsidR="00025702" w:rsidRDefault="007B15C8">
      <w:r>
        <w:t>The Station Manager</w:t>
      </w:r>
      <w:r>
        <w:br/>
        <w:t>Life FM</w:t>
      </w:r>
      <w:r>
        <w:br/>
        <w:t>Unit 7, Exchange Business Park</w:t>
      </w:r>
      <w:r>
        <w:br/>
        <w:t>Churchfield, Cork, T12 CT86</w:t>
      </w:r>
      <w:r>
        <w:br/>
        <w:t>Telephone: 021 4964444</w:t>
      </w:r>
      <w:r>
        <w:br/>
        <w:t>Email: complaint@lifefm.ie</w:t>
      </w:r>
      <w:r>
        <w:br/>
        <w:t>Website: www.lifefm.ie</w:t>
      </w:r>
    </w:p>
    <w:sectPr w:rsidR="0002570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5702"/>
    <w:rsid w:val="00034616"/>
    <w:rsid w:val="0006063C"/>
    <w:rsid w:val="0015074B"/>
    <w:rsid w:val="0029639D"/>
    <w:rsid w:val="00326F90"/>
    <w:rsid w:val="007B15C8"/>
    <w:rsid w:val="00AA1D8D"/>
    <w:rsid w:val="00B468FA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855E2A"/>
  <w14:defaultImageDpi w14:val="300"/>
  <w15:docId w15:val="{9C3EA380-12BC-455F-A3C1-7EF75313E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B468F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68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13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6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visedacts.lawreform.ie/eli/2009/act/18/section/46O/revised/en/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revisedacts.lawreform.ie/eli/2009/act/18/section/46N/revised/en/html" TargetMode="External"/><Relationship Id="rId12" Type="http://schemas.openxmlformats.org/officeDocument/2006/relationships/hyperlink" Target="https://www.cnam.ie/industry-and-professionals/codes-legislation/legislatio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cnam.ie/industry-and-professionals/codes-legislation/legislation/broadcasting-act/" TargetMode="External"/><Relationship Id="rId11" Type="http://schemas.openxmlformats.org/officeDocument/2006/relationships/hyperlink" Target="https://revisedacts.lawreform.ie/eli/2009/act/18/section/46O/revised/en/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cnam.ie/app/uploads/2024/12/Childrens-Commercial-Communications-Code-December-2024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nam.ie/industry-and-professionals/codes-legislation/codes-and-rules/general-commercial-communications-cod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Brian</cp:lastModifiedBy>
  <cp:revision>3</cp:revision>
  <dcterms:created xsi:type="dcterms:W3CDTF">2026-02-18T12:21:00Z</dcterms:created>
  <dcterms:modified xsi:type="dcterms:W3CDTF">2026-03-03T16:41:00Z</dcterms:modified>
  <cp:category/>
</cp:coreProperties>
</file>